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E1C" w:rsidRDefault="00E04E1C" w:rsidP="00E04E1C">
      <w:pPr>
        <w:rPr>
          <w:rFonts w:ascii="Times New Roman" w:hAnsi="Times New Roman"/>
          <w:iCs/>
          <w:sz w:val="28"/>
          <w:szCs w:val="28"/>
        </w:rPr>
      </w:pPr>
    </w:p>
    <w:p w:rsidR="00E04E1C" w:rsidRPr="00B94106" w:rsidRDefault="00E04E1C" w:rsidP="00E04E1C">
      <w:pPr>
        <w:rPr>
          <w:rFonts w:ascii="Times New Roman" w:hAnsi="Times New Roman"/>
          <w:sz w:val="28"/>
          <w:szCs w:val="28"/>
        </w:rPr>
      </w:pPr>
      <w:r w:rsidRPr="00B94106">
        <w:rPr>
          <w:rFonts w:ascii="Times New Roman" w:hAnsi="Times New Roman"/>
          <w:b/>
          <w:sz w:val="40"/>
          <w:szCs w:val="40"/>
        </w:rPr>
        <w:t>ВИНТАЖ</w:t>
      </w:r>
      <w:r w:rsidRPr="00B94106">
        <w:rPr>
          <w:rFonts w:ascii="Times New Roman" w:hAnsi="Times New Roman"/>
          <w:b/>
          <w:sz w:val="40"/>
          <w:szCs w:val="40"/>
        </w:rPr>
        <w:fldChar w:fldCharType="begin"/>
      </w:r>
      <w:r w:rsidRPr="00B94106">
        <w:rPr>
          <w:rFonts w:ascii="Times New Roman" w:hAnsi="Times New Roman"/>
          <w:b/>
          <w:sz w:val="40"/>
          <w:szCs w:val="40"/>
        </w:rPr>
        <w:instrText>tc "ВИНТАЖ"</w:instrText>
      </w:r>
      <w:r w:rsidRPr="00B94106">
        <w:rPr>
          <w:rFonts w:ascii="Times New Roman" w:hAnsi="Times New Roman"/>
          <w:b/>
          <w:sz w:val="40"/>
          <w:szCs w:val="40"/>
        </w:rPr>
        <w:fldChar w:fldCharType="end"/>
      </w:r>
      <w:r w:rsidRPr="00B94106">
        <w:rPr>
          <w:rFonts w:ascii="Times New Roman" w:hAnsi="Times New Roman"/>
          <w:b/>
          <w:sz w:val="40"/>
          <w:szCs w:val="40"/>
        </w:rPr>
        <w:t xml:space="preserve"> как стиль жизни </w:t>
      </w:r>
      <w:r w:rsidRPr="00B94106">
        <w:rPr>
          <w:rFonts w:ascii="Times New Roman" w:hAnsi="Times New Roman"/>
          <w:sz w:val="28"/>
          <w:szCs w:val="28"/>
        </w:rPr>
        <w:fldChar w:fldCharType="begin"/>
      </w:r>
      <w:r w:rsidRPr="00B94106">
        <w:rPr>
          <w:rFonts w:ascii="Times New Roman" w:hAnsi="Times New Roman"/>
          <w:sz w:val="28"/>
          <w:szCs w:val="28"/>
        </w:rPr>
        <w:instrText>tc "как стиль жизни "</w:instrText>
      </w:r>
      <w:r w:rsidRPr="00B94106">
        <w:rPr>
          <w:rFonts w:ascii="Times New Roman" w:hAnsi="Times New Roman"/>
          <w:sz w:val="28"/>
          <w:szCs w:val="28"/>
        </w:rPr>
        <w:fldChar w:fldCharType="end"/>
      </w:r>
    </w:p>
    <w:p w:rsidR="00E04E1C" w:rsidRPr="00B94106" w:rsidRDefault="00E04E1C" w:rsidP="00E04E1C">
      <w:pPr>
        <w:rPr>
          <w:rFonts w:ascii="Times New Roman" w:hAnsi="Times New Roman"/>
          <w:i/>
          <w:sz w:val="28"/>
          <w:szCs w:val="28"/>
        </w:rPr>
      </w:pPr>
      <w:proofErr w:type="spellStart"/>
      <w:r w:rsidRPr="00B94106">
        <w:rPr>
          <w:rFonts w:ascii="Times New Roman" w:hAnsi="Times New Roman"/>
          <w:i/>
          <w:sz w:val="28"/>
          <w:szCs w:val="28"/>
        </w:rPr>
        <w:t>Винтаж</w:t>
      </w:r>
      <w:proofErr w:type="spellEnd"/>
      <w:r w:rsidRPr="00B94106">
        <w:rPr>
          <w:rFonts w:ascii="Times New Roman" w:hAnsi="Times New Roman"/>
          <w:i/>
          <w:sz w:val="28"/>
          <w:szCs w:val="28"/>
        </w:rPr>
        <w:t>… Стиль богемы, несущий аромат прошлого, воспоминание об ушедшей эпохе. Что за тайну несет он в себе и почему много лет присутствует в мире моды? Казалось бы, беседовать на эту тему можно лишь с обитателями подиума, но на самом деле настоящие эксперты присутствуют среди простых смертных - наших коллег.</w:t>
      </w:r>
    </w:p>
    <w:p w:rsidR="00E04E1C" w:rsidRPr="00B94106" w:rsidRDefault="00E04E1C" w:rsidP="00E04E1C">
      <w:pPr>
        <w:autoSpaceDE w:val="0"/>
        <w:autoSpaceDN w:val="0"/>
        <w:adjustRightInd w:val="0"/>
        <w:spacing w:after="0" w:line="220" w:lineRule="atLeast"/>
        <w:ind w:firstLine="283"/>
        <w:jc w:val="both"/>
        <w:rPr>
          <w:rFonts w:ascii="Times New Roman" w:hAnsi="Times New Roman"/>
          <w:sz w:val="28"/>
          <w:szCs w:val="28"/>
        </w:rPr>
      </w:pPr>
      <w:proofErr w:type="spellStart"/>
      <w:r w:rsidRPr="00B94106">
        <w:rPr>
          <w:rFonts w:ascii="Times New Roman" w:hAnsi="Times New Roman"/>
          <w:color w:val="000000"/>
          <w:sz w:val="28"/>
          <w:szCs w:val="28"/>
        </w:rPr>
        <w:t>Винтаж</w:t>
      </w:r>
      <w:proofErr w:type="spellEnd"/>
      <w:r w:rsidRPr="00B94106">
        <w:rPr>
          <w:rFonts w:ascii="Times New Roman" w:hAnsi="Times New Roman"/>
          <w:color w:val="000000"/>
          <w:sz w:val="28"/>
          <w:szCs w:val="28"/>
        </w:rPr>
        <w:t xml:space="preserve"> (франц. </w:t>
      </w:r>
      <w:proofErr w:type="spellStart"/>
      <w:r w:rsidRPr="00B94106">
        <w:rPr>
          <w:rFonts w:ascii="Times New Roman" w:hAnsi="Times New Roman"/>
          <w:color w:val="000000"/>
          <w:sz w:val="28"/>
          <w:szCs w:val="28"/>
        </w:rPr>
        <w:t>vintage</w:t>
      </w:r>
      <w:proofErr w:type="spellEnd"/>
      <w:r w:rsidRPr="00B94106">
        <w:rPr>
          <w:rFonts w:ascii="Times New Roman" w:hAnsi="Times New Roman"/>
          <w:color w:val="000000"/>
          <w:sz w:val="28"/>
          <w:szCs w:val="28"/>
        </w:rPr>
        <w:t xml:space="preserve">) - это стиль, несущий четкий отпечаток другого времени. Проявляться он может где угодно: в одежде и аксессуарах, в облике автомобилей и в архитектуре… Порой эти «стилизации» - настоящие шедевры. Одна из тех, чьими руками делаются подобные вещи - Илона Духанина, старший техник ЦИТО Управления по конвоированию УФСИН России по Республике Татарстан. Свои работы она создает, в частности, с помощью техники </w:t>
      </w:r>
      <w:proofErr w:type="gramStart"/>
      <w:r w:rsidRPr="00B94106">
        <w:rPr>
          <w:rFonts w:ascii="Times New Roman" w:hAnsi="Times New Roman"/>
          <w:color w:val="000000"/>
          <w:sz w:val="28"/>
          <w:szCs w:val="28"/>
        </w:rPr>
        <w:t>искусственного</w:t>
      </w:r>
      <w:proofErr w:type="gramEnd"/>
      <w:r w:rsidRPr="00B94106">
        <w:rPr>
          <w:rFonts w:ascii="Times New Roman" w:hAnsi="Times New Roman"/>
          <w:color w:val="000000"/>
          <w:sz w:val="28"/>
          <w:szCs w:val="28"/>
        </w:rPr>
        <w:t xml:space="preserve"> </w:t>
      </w:r>
      <w:proofErr w:type="spellStart"/>
      <w:r w:rsidRPr="00B94106">
        <w:rPr>
          <w:rFonts w:ascii="Times New Roman" w:hAnsi="Times New Roman"/>
          <w:color w:val="000000"/>
          <w:sz w:val="28"/>
          <w:szCs w:val="28"/>
        </w:rPr>
        <w:t>состаривания</w:t>
      </w:r>
      <w:proofErr w:type="spellEnd"/>
      <w:r w:rsidRPr="00B94106">
        <w:rPr>
          <w:rFonts w:ascii="Times New Roman" w:hAnsi="Times New Roman"/>
          <w:color w:val="000000"/>
          <w:sz w:val="28"/>
          <w:szCs w:val="28"/>
        </w:rPr>
        <w:t xml:space="preserve">. «Сырье» для поделок находит среди привычных вещей, в антикварных магазинах или просто «конфискуя» вроде бы ненужное </w:t>
      </w:r>
      <w:proofErr w:type="gramStart"/>
      <w:r w:rsidRPr="00B94106">
        <w:rPr>
          <w:rFonts w:ascii="Times New Roman" w:hAnsi="Times New Roman"/>
          <w:color w:val="000000"/>
          <w:sz w:val="28"/>
          <w:szCs w:val="28"/>
        </w:rPr>
        <w:t>барахло</w:t>
      </w:r>
      <w:proofErr w:type="gramEnd"/>
      <w:r w:rsidRPr="00B94106">
        <w:rPr>
          <w:rFonts w:ascii="Times New Roman" w:hAnsi="Times New Roman"/>
          <w:color w:val="000000"/>
          <w:sz w:val="28"/>
          <w:szCs w:val="28"/>
        </w:rPr>
        <w:t xml:space="preserve"> у знакомых.</w:t>
      </w:r>
    </w:p>
    <w:p w:rsidR="00E04E1C" w:rsidRPr="00B94106" w:rsidRDefault="00E04E1C" w:rsidP="00E04E1C">
      <w:pPr>
        <w:autoSpaceDE w:val="0"/>
        <w:autoSpaceDN w:val="0"/>
        <w:adjustRightInd w:val="0"/>
        <w:spacing w:after="0" w:line="220" w:lineRule="atLeast"/>
        <w:ind w:firstLine="283"/>
        <w:jc w:val="both"/>
        <w:rPr>
          <w:rFonts w:ascii="Times New Roman" w:hAnsi="Times New Roman"/>
          <w:sz w:val="28"/>
          <w:szCs w:val="28"/>
        </w:rPr>
      </w:pPr>
      <w:r w:rsidRPr="00B94106">
        <w:rPr>
          <w:rFonts w:ascii="Times New Roman" w:hAnsi="Times New Roman"/>
          <w:sz w:val="28"/>
          <w:szCs w:val="28"/>
        </w:rPr>
        <w:t xml:space="preserve">- </w:t>
      </w:r>
      <w:proofErr w:type="spellStart"/>
      <w:r w:rsidRPr="00B94106">
        <w:rPr>
          <w:rFonts w:ascii="Times New Roman" w:hAnsi="Times New Roman"/>
          <w:sz w:val="28"/>
          <w:szCs w:val="28"/>
        </w:rPr>
        <w:t>Винтаж</w:t>
      </w:r>
      <w:proofErr w:type="spellEnd"/>
      <w:r w:rsidRPr="00B94106">
        <w:rPr>
          <w:rFonts w:ascii="Times New Roman" w:hAnsi="Times New Roman"/>
          <w:sz w:val="28"/>
          <w:szCs w:val="28"/>
        </w:rPr>
        <w:t xml:space="preserve"> - это всегда творческий подход к созданию своего образа, - говорит Илона. - Можно комбинировать новые вещи со </w:t>
      </w:r>
      <w:proofErr w:type="gramStart"/>
      <w:r w:rsidRPr="00B94106">
        <w:rPr>
          <w:rFonts w:ascii="Times New Roman" w:hAnsi="Times New Roman"/>
          <w:sz w:val="28"/>
          <w:szCs w:val="28"/>
        </w:rPr>
        <w:t>старыми</w:t>
      </w:r>
      <w:proofErr w:type="gramEnd"/>
      <w:r w:rsidRPr="00B94106">
        <w:rPr>
          <w:rFonts w:ascii="Times New Roman" w:hAnsi="Times New Roman"/>
          <w:sz w:val="28"/>
          <w:szCs w:val="28"/>
        </w:rPr>
        <w:t>, использовать некогда модные украшения и аксессуары в современных моделях - ваш образ всегда будет неповторим.</w:t>
      </w:r>
    </w:p>
    <w:p w:rsidR="00E04E1C" w:rsidRPr="00B94106" w:rsidRDefault="00E04E1C" w:rsidP="00E04E1C">
      <w:pPr>
        <w:autoSpaceDE w:val="0"/>
        <w:autoSpaceDN w:val="0"/>
        <w:adjustRightInd w:val="0"/>
        <w:spacing w:after="0" w:line="220" w:lineRule="atLeast"/>
        <w:ind w:firstLine="283"/>
        <w:jc w:val="both"/>
        <w:rPr>
          <w:rFonts w:ascii="Times New Roman" w:hAnsi="Times New Roman"/>
          <w:sz w:val="28"/>
          <w:szCs w:val="28"/>
        </w:rPr>
      </w:pPr>
      <w:r w:rsidRPr="00B94106">
        <w:rPr>
          <w:rFonts w:ascii="Times New Roman" w:hAnsi="Times New Roman"/>
          <w:sz w:val="28"/>
          <w:szCs w:val="28"/>
        </w:rPr>
        <w:t xml:space="preserve">Впрочем, </w:t>
      </w:r>
      <w:proofErr w:type="spellStart"/>
      <w:r w:rsidRPr="00B94106">
        <w:rPr>
          <w:rFonts w:ascii="Times New Roman" w:hAnsi="Times New Roman"/>
          <w:sz w:val="28"/>
          <w:szCs w:val="28"/>
        </w:rPr>
        <w:t>винтаж</w:t>
      </w:r>
      <w:proofErr w:type="spellEnd"/>
      <w:r w:rsidRPr="00B94106">
        <w:rPr>
          <w:rFonts w:ascii="Times New Roman" w:hAnsi="Times New Roman"/>
          <w:sz w:val="28"/>
          <w:szCs w:val="28"/>
        </w:rPr>
        <w:t xml:space="preserve"> - это не просто мода. Вещи из бабушкиного сундука - это немые свидетели человеческих судеб: прошедших встреч и расставаний, любви и разочарований. Они несут особую энергетику. И хотим мы, или нет, прикасаясь к вещам из другой эпохи, мы, пусть на одно мгновение, словно становимся ее частью. Возможность такого преображения дорогого стоит!</w:t>
      </w:r>
    </w:p>
    <w:p w:rsidR="00E04E1C" w:rsidRPr="00B94106" w:rsidRDefault="00E04E1C" w:rsidP="00E04E1C">
      <w:pPr>
        <w:autoSpaceDE w:val="0"/>
        <w:autoSpaceDN w:val="0"/>
        <w:adjustRightInd w:val="0"/>
        <w:spacing w:after="0" w:line="220" w:lineRule="atLeast"/>
        <w:ind w:firstLine="283"/>
        <w:jc w:val="both"/>
        <w:rPr>
          <w:rFonts w:ascii="Times New Roman" w:hAnsi="Times New Roman"/>
          <w:sz w:val="28"/>
          <w:szCs w:val="28"/>
        </w:rPr>
      </w:pPr>
      <w:r w:rsidRPr="00B94106">
        <w:rPr>
          <w:rFonts w:ascii="Times New Roman" w:hAnsi="Times New Roman"/>
          <w:sz w:val="28"/>
          <w:szCs w:val="28"/>
        </w:rPr>
        <w:t xml:space="preserve">- Однажды, - рассказывает Илона, - я иду по двору и вижу - стоит деревянный стул. То, что передо мной предмет мебели прошлого века - это я сразу поняла и, еще не зная об истинной ценности находки, решила на нем поэкспериментировать. Каково же было удивление всей семьи, когда, перевернув стул, мы увидели маленькую, едва заметную надпись «Фабрика гнутой мебели Курбатовых и </w:t>
      </w:r>
      <w:proofErr w:type="spellStart"/>
      <w:r w:rsidRPr="00B94106">
        <w:rPr>
          <w:rFonts w:ascii="Times New Roman" w:hAnsi="Times New Roman"/>
          <w:sz w:val="28"/>
          <w:szCs w:val="28"/>
        </w:rPr>
        <w:t>Бельковича</w:t>
      </w:r>
      <w:proofErr w:type="spellEnd"/>
      <w:r w:rsidRPr="00B94106">
        <w:rPr>
          <w:rFonts w:ascii="Times New Roman" w:hAnsi="Times New Roman"/>
          <w:sz w:val="28"/>
          <w:szCs w:val="28"/>
        </w:rPr>
        <w:t>. 1907 г.» Какие уж тут эксперименты!</w:t>
      </w:r>
    </w:p>
    <w:p w:rsidR="00E04E1C" w:rsidRPr="00B94106" w:rsidRDefault="00E04E1C" w:rsidP="00E04E1C">
      <w:pPr>
        <w:autoSpaceDE w:val="0"/>
        <w:autoSpaceDN w:val="0"/>
        <w:adjustRightInd w:val="0"/>
        <w:spacing w:after="0" w:line="220" w:lineRule="atLeast"/>
        <w:ind w:firstLine="283"/>
        <w:jc w:val="both"/>
        <w:rPr>
          <w:rFonts w:ascii="Times New Roman" w:hAnsi="Times New Roman"/>
          <w:sz w:val="28"/>
          <w:szCs w:val="28"/>
        </w:rPr>
      </w:pPr>
      <w:r w:rsidRPr="00B94106">
        <w:rPr>
          <w:rFonts w:ascii="Times New Roman" w:hAnsi="Times New Roman"/>
          <w:sz w:val="28"/>
          <w:szCs w:val="28"/>
        </w:rPr>
        <w:t>После соответствующей обработки - тут есть свои антикварные секреты - дореволюционный стул стал настоящей находкой для одного из российских музеев.</w:t>
      </w:r>
    </w:p>
    <w:p w:rsidR="00E04E1C" w:rsidRPr="00B94106" w:rsidRDefault="00E04E1C" w:rsidP="00E04E1C">
      <w:pPr>
        <w:autoSpaceDE w:val="0"/>
        <w:autoSpaceDN w:val="0"/>
        <w:adjustRightInd w:val="0"/>
        <w:spacing w:after="0" w:line="220" w:lineRule="atLeast"/>
        <w:ind w:firstLine="283"/>
        <w:jc w:val="both"/>
        <w:rPr>
          <w:rFonts w:ascii="Times New Roman" w:hAnsi="Times New Roman"/>
          <w:sz w:val="28"/>
          <w:szCs w:val="28"/>
        </w:rPr>
      </w:pPr>
      <w:r w:rsidRPr="00B94106">
        <w:rPr>
          <w:rFonts w:ascii="Times New Roman" w:hAnsi="Times New Roman"/>
          <w:sz w:val="28"/>
          <w:szCs w:val="28"/>
        </w:rPr>
        <w:t>Квартиру Илоны украшает масса произведений искусства, и с первого взгляда невозможно понять, подлинники это или искусная стилизация. Две большие картины в стиле «</w:t>
      </w:r>
      <w:proofErr w:type="gramStart"/>
      <w:r w:rsidRPr="00B94106">
        <w:rPr>
          <w:rFonts w:ascii="Times New Roman" w:hAnsi="Times New Roman"/>
          <w:sz w:val="28"/>
          <w:szCs w:val="28"/>
        </w:rPr>
        <w:t>готический</w:t>
      </w:r>
      <w:proofErr w:type="gramEnd"/>
      <w:r w:rsidRPr="00B94106">
        <w:rPr>
          <w:rFonts w:ascii="Times New Roman" w:hAnsi="Times New Roman"/>
          <w:sz w:val="28"/>
          <w:szCs w:val="28"/>
        </w:rPr>
        <w:t xml:space="preserve"> </w:t>
      </w:r>
      <w:proofErr w:type="spellStart"/>
      <w:r w:rsidRPr="00B94106">
        <w:rPr>
          <w:rFonts w:ascii="Times New Roman" w:hAnsi="Times New Roman"/>
          <w:sz w:val="28"/>
          <w:szCs w:val="28"/>
        </w:rPr>
        <w:t>наив</w:t>
      </w:r>
      <w:proofErr w:type="spellEnd"/>
      <w:r w:rsidRPr="00B94106">
        <w:rPr>
          <w:rFonts w:ascii="Times New Roman" w:hAnsi="Times New Roman"/>
          <w:sz w:val="28"/>
          <w:szCs w:val="28"/>
        </w:rPr>
        <w:t xml:space="preserve">», появились, к примеру, после мастер-класса московского специалиста по технике старения. Деревянное «полотно» и рама, в которой оно находится, покрыты специфической сеткой </w:t>
      </w:r>
      <w:r w:rsidRPr="00B94106">
        <w:rPr>
          <w:rFonts w:ascii="Times New Roman" w:hAnsi="Times New Roman"/>
          <w:sz w:val="28"/>
          <w:szCs w:val="28"/>
        </w:rPr>
        <w:lastRenderedPageBreak/>
        <w:t>трещин и потертостей, создающих впечатление бесценного музейного экспоната.</w:t>
      </w:r>
    </w:p>
    <w:p w:rsidR="00E04E1C" w:rsidRPr="00B94106" w:rsidRDefault="00E04E1C" w:rsidP="00E04E1C">
      <w:pPr>
        <w:autoSpaceDE w:val="0"/>
        <w:autoSpaceDN w:val="0"/>
        <w:adjustRightInd w:val="0"/>
        <w:spacing w:after="0" w:line="220" w:lineRule="atLeast"/>
        <w:ind w:firstLine="283"/>
        <w:jc w:val="both"/>
        <w:rPr>
          <w:rFonts w:ascii="Times New Roman" w:hAnsi="Times New Roman"/>
          <w:sz w:val="28"/>
          <w:szCs w:val="28"/>
        </w:rPr>
      </w:pPr>
      <w:r w:rsidRPr="00B94106">
        <w:rPr>
          <w:rFonts w:ascii="Times New Roman" w:hAnsi="Times New Roman"/>
          <w:sz w:val="28"/>
          <w:szCs w:val="28"/>
        </w:rPr>
        <w:t xml:space="preserve">Но дело, конечно, не в том, чтобы пустить пыль в глаза непосвященным. </w:t>
      </w:r>
      <w:proofErr w:type="spellStart"/>
      <w:r w:rsidRPr="00B94106">
        <w:rPr>
          <w:rFonts w:ascii="Times New Roman" w:hAnsi="Times New Roman"/>
          <w:sz w:val="28"/>
          <w:szCs w:val="28"/>
        </w:rPr>
        <w:t>Винтаж</w:t>
      </w:r>
      <w:proofErr w:type="spellEnd"/>
      <w:r w:rsidRPr="00B94106">
        <w:rPr>
          <w:rFonts w:ascii="Times New Roman" w:hAnsi="Times New Roman"/>
          <w:sz w:val="28"/>
          <w:szCs w:val="28"/>
        </w:rPr>
        <w:t xml:space="preserve"> позволяет создать персональный стиль. Прекрасному полу тут, к примеру, не обойтись без дамской сумочки. Это как раз одна из «</w:t>
      </w:r>
      <w:proofErr w:type="spellStart"/>
      <w:r w:rsidRPr="00B94106">
        <w:rPr>
          <w:rFonts w:ascii="Times New Roman" w:hAnsi="Times New Roman"/>
          <w:sz w:val="28"/>
          <w:szCs w:val="28"/>
        </w:rPr>
        <w:t>винтажных</w:t>
      </w:r>
      <w:proofErr w:type="spellEnd"/>
      <w:r w:rsidRPr="00B94106">
        <w:rPr>
          <w:rFonts w:ascii="Times New Roman" w:hAnsi="Times New Roman"/>
          <w:sz w:val="28"/>
          <w:szCs w:val="28"/>
        </w:rPr>
        <w:t xml:space="preserve"> специализаций» Илоны. К слову, последняя ее покупка для дальнейшей доработки - кожаный саквояж, бывший «последним писком моды» в начале 20 столетия. К той же эпохе относится и половина мебели в квартире нашей мастерицы.</w:t>
      </w:r>
    </w:p>
    <w:p w:rsidR="00E04E1C" w:rsidRPr="00B94106" w:rsidRDefault="00E04E1C" w:rsidP="00E04E1C">
      <w:pPr>
        <w:autoSpaceDE w:val="0"/>
        <w:autoSpaceDN w:val="0"/>
        <w:adjustRightInd w:val="0"/>
        <w:spacing w:after="0" w:line="220" w:lineRule="atLeast"/>
        <w:ind w:firstLine="283"/>
        <w:jc w:val="both"/>
        <w:rPr>
          <w:rFonts w:ascii="Times New Roman" w:hAnsi="Times New Roman"/>
          <w:sz w:val="28"/>
          <w:szCs w:val="28"/>
        </w:rPr>
      </w:pPr>
      <w:r w:rsidRPr="00B94106">
        <w:rPr>
          <w:rFonts w:ascii="Times New Roman" w:hAnsi="Times New Roman"/>
          <w:sz w:val="28"/>
          <w:szCs w:val="28"/>
        </w:rPr>
        <w:t>В кладовке хозяйку ждут краски, кисточки, камушки, ракушки, кора дерева и даже такой странный предмет, как… кожура дыни. Именно такая «фурнитура» становится основой замысловатого дизайна плетеной корзинки или «старинной» шляпки.</w:t>
      </w:r>
    </w:p>
    <w:p w:rsidR="00E04E1C" w:rsidRPr="00B94106" w:rsidRDefault="00E04E1C" w:rsidP="00E04E1C">
      <w:pPr>
        <w:autoSpaceDE w:val="0"/>
        <w:autoSpaceDN w:val="0"/>
        <w:adjustRightInd w:val="0"/>
        <w:spacing w:after="0" w:line="220" w:lineRule="atLeast"/>
        <w:ind w:firstLine="283"/>
        <w:jc w:val="both"/>
        <w:rPr>
          <w:rFonts w:ascii="Times New Roman" w:hAnsi="Times New Roman"/>
          <w:sz w:val="28"/>
          <w:szCs w:val="28"/>
        </w:rPr>
      </w:pPr>
      <w:r w:rsidRPr="00B94106">
        <w:rPr>
          <w:rFonts w:ascii="Times New Roman" w:hAnsi="Times New Roman"/>
          <w:sz w:val="28"/>
          <w:szCs w:val="28"/>
        </w:rPr>
        <w:t xml:space="preserve">Большие возможности дает </w:t>
      </w:r>
      <w:proofErr w:type="spellStart"/>
      <w:r w:rsidRPr="00B94106">
        <w:rPr>
          <w:rFonts w:ascii="Times New Roman" w:hAnsi="Times New Roman"/>
          <w:sz w:val="28"/>
          <w:szCs w:val="28"/>
        </w:rPr>
        <w:t>декупаж</w:t>
      </w:r>
      <w:proofErr w:type="spellEnd"/>
      <w:r w:rsidRPr="00B94106">
        <w:rPr>
          <w:rFonts w:ascii="Times New Roman" w:hAnsi="Times New Roman"/>
          <w:sz w:val="28"/>
          <w:szCs w:val="28"/>
        </w:rPr>
        <w:t xml:space="preserve"> (франц. </w:t>
      </w:r>
      <w:proofErr w:type="spellStart"/>
      <w:r w:rsidRPr="00B94106">
        <w:rPr>
          <w:rFonts w:ascii="Times New Roman" w:hAnsi="Times New Roman"/>
          <w:sz w:val="28"/>
          <w:szCs w:val="28"/>
        </w:rPr>
        <w:t>decouper</w:t>
      </w:r>
      <w:proofErr w:type="spellEnd"/>
      <w:r w:rsidRPr="00B94106">
        <w:rPr>
          <w:rFonts w:ascii="Times New Roman" w:hAnsi="Times New Roman"/>
          <w:sz w:val="28"/>
          <w:szCs w:val="28"/>
        </w:rPr>
        <w:t> - вырезать) - скрупулезное вырезание изображений из различных материалов, будь то дерево, кожа, ткань или бумага. Этим «кружевом» мебельщики (посредством аппликации) и раньше, и сейчас имитируют дорогие восточные инкрустации: работа гораздо дешевле, а спрос - не меньший.</w:t>
      </w:r>
    </w:p>
    <w:p w:rsidR="00E04E1C" w:rsidRPr="00B94106" w:rsidRDefault="00E04E1C" w:rsidP="00E04E1C">
      <w:pPr>
        <w:rPr>
          <w:rFonts w:ascii="Times New Roman" w:hAnsi="Times New Roman"/>
          <w:sz w:val="28"/>
          <w:szCs w:val="28"/>
        </w:rPr>
      </w:pPr>
      <w:r w:rsidRPr="00B94106">
        <w:rPr>
          <w:rFonts w:ascii="Times New Roman" w:hAnsi="Times New Roman"/>
          <w:sz w:val="28"/>
          <w:szCs w:val="28"/>
        </w:rPr>
        <w:t>Шедевр коллекции Илоны - картина-зеркало «Корабль-призрак». Поначалу кусок зеркала, найденный в чулане, не вызвал никаких идей. Но в процессе творческих изысканий руками художницы, по ее словам, словно кто-то овладел, и идея нового жанра родилась сама собой</w:t>
      </w:r>
      <w:proofErr w:type="gramStart"/>
      <w:r w:rsidRPr="00B94106">
        <w:rPr>
          <w:rFonts w:ascii="Times New Roman" w:hAnsi="Times New Roman"/>
          <w:sz w:val="28"/>
          <w:szCs w:val="28"/>
        </w:rPr>
        <w:t>… С</w:t>
      </w:r>
      <w:proofErr w:type="gramEnd"/>
      <w:r w:rsidRPr="00B94106">
        <w:rPr>
          <w:rFonts w:ascii="Times New Roman" w:hAnsi="Times New Roman"/>
          <w:sz w:val="28"/>
          <w:szCs w:val="28"/>
        </w:rPr>
        <w:t>ейчас в ее мастерской красуется «старинное» зеркало в необычной рамке из ракушек. Посмотрев в него, вы увидите не только свое отражение - в глубине зазеркалья появится темный силуэт корабля. Непосвященного загадочное изображение могло бы, пожалуй, изрядно напугать. На самом же деле всему «виной» - волшебная сила искусства.</w:t>
      </w:r>
    </w:p>
    <w:p w:rsidR="00E04E1C" w:rsidRPr="00B94106" w:rsidRDefault="00E04E1C" w:rsidP="00E04E1C">
      <w:pPr>
        <w:pStyle w:val="a3"/>
        <w:rPr>
          <w:rFonts w:ascii="Times New Roman" w:hAnsi="Times New Roman" w:cs="Times New Roman"/>
          <w:sz w:val="28"/>
          <w:szCs w:val="28"/>
        </w:rPr>
      </w:pPr>
      <w:r w:rsidRPr="00B94106">
        <w:rPr>
          <w:rFonts w:ascii="Times New Roman" w:hAnsi="Times New Roman" w:cs="Times New Roman"/>
          <w:sz w:val="28"/>
          <w:szCs w:val="28"/>
        </w:rPr>
        <w:t>Венера САИДОВА.</w:t>
      </w:r>
    </w:p>
    <w:p w:rsidR="00E04E1C" w:rsidRDefault="00E04E1C" w:rsidP="00E04E1C">
      <w:pPr>
        <w:jc w:val="right"/>
        <w:rPr>
          <w:rFonts w:ascii="Times New Roman" w:hAnsi="Times New Roman"/>
          <w:sz w:val="28"/>
          <w:szCs w:val="28"/>
        </w:rPr>
      </w:pPr>
      <w:r w:rsidRPr="00B94106">
        <w:rPr>
          <w:rFonts w:ascii="Times New Roman" w:hAnsi="Times New Roman"/>
          <w:sz w:val="28"/>
          <w:szCs w:val="28"/>
        </w:rPr>
        <w:t>Фото автора.</w:t>
      </w:r>
    </w:p>
    <w:p w:rsidR="00315E18" w:rsidRDefault="00315E18">
      <w:bookmarkStart w:id="0" w:name="_GoBack"/>
      <w:bookmarkEnd w:id="0"/>
    </w:p>
    <w:sectPr w:rsidR="00315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C0"/>
    <w:rsid w:val="00315E18"/>
    <w:rsid w:val="00837603"/>
    <w:rsid w:val="00E04E1C"/>
    <w:rsid w:val="00F24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E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втор"/>
    <w:rsid w:val="00E04E1C"/>
    <w:pPr>
      <w:autoSpaceDE w:val="0"/>
      <w:autoSpaceDN w:val="0"/>
      <w:adjustRightInd w:val="0"/>
      <w:spacing w:after="0" w:line="240" w:lineRule="auto"/>
      <w:jc w:val="right"/>
    </w:pPr>
    <w:rPr>
      <w:rFonts w:ascii="Pragmatica" w:eastAsia="Calibri" w:hAnsi="Pragmatica" w:cs="Pragmatica"/>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E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втор"/>
    <w:rsid w:val="00E04E1C"/>
    <w:pPr>
      <w:autoSpaceDE w:val="0"/>
      <w:autoSpaceDN w:val="0"/>
      <w:adjustRightInd w:val="0"/>
      <w:spacing w:after="0" w:line="240" w:lineRule="auto"/>
      <w:jc w:val="right"/>
    </w:pPr>
    <w:rPr>
      <w:rFonts w:ascii="Pragmatica" w:eastAsia="Calibri" w:hAnsi="Pragmatica" w:cs="Pragmatic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0</DocSecurity>
  <Lines>29</Lines>
  <Paragraphs>8</Paragraphs>
  <ScaleCrop>false</ScaleCrop>
  <Company>CtrlSoft</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Caidova.V.E</dc:creator>
  <cp:keywords/>
  <dc:description/>
  <cp:lastModifiedBy>Caidova.V.E</cp:lastModifiedBy>
  <cp:revision>2</cp:revision>
  <dcterms:created xsi:type="dcterms:W3CDTF">2012-04-19T13:44:00Z</dcterms:created>
  <dcterms:modified xsi:type="dcterms:W3CDTF">2012-04-19T13:45:00Z</dcterms:modified>
</cp:coreProperties>
</file>